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C6B" w:rsidP="008D4C6B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5-749-2106/2024</w:t>
      </w:r>
    </w:p>
    <w:p w:rsidR="00642C89" w:rsidRPr="00642C89" w:rsidP="00642C89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C89">
        <w:rPr>
          <w:rFonts w:ascii="Times New Roman" w:hAnsi="Times New Roman" w:cs="Times New Roman"/>
          <w:bCs/>
          <w:sz w:val="24"/>
          <w:szCs w:val="24"/>
        </w:rPr>
        <w:t>86MS0046-01-2024-004474-42</w:t>
      </w:r>
    </w:p>
    <w:p w:rsidR="008D4C6B" w:rsidP="008D4C6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D4C6B" w:rsidP="008D4C6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D4C6B" w:rsidP="008D4C6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</w:t>
      </w:r>
      <w:r w:rsidR="00C813AE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г. Нижневартовск </w:t>
      </w:r>
    </w:p>
    <w:p w:rsidR="008D4C6B" w:rsidP="008D4C6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8D4C6B" w:rsidP="008D4C6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8D4C6B" w:rsidP="008D4C6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пастора местной религиозной организации церковь христиан адвентистов седьмого дня</w:t>
      </w:r>
      <w:r>
        <w:rPr>
          <w:rFonts w:ascii="Times New Roman" w:eastAsia="Times New Roman" w:hAnsi="Times New Roman" w:cs="Times New Roman"/>
          <w:sz w:val="24"/>
        </w:rPr>
        <w:t xml:space="preserve"> г. Нижневартовска, Лукошко Леонида Леонидовича,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8D4C6B" w:rsidP="008D4C6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D4C6B" w:rsidP="008D4C6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8D4C6B" w:rsidP="008D4C6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Лукошко </w:t>
      </w:r>
      <w:r>
        <w:rPr>
          <w:rFonts w:ascii="Times New Roman" w:eastAsia="Times New Roman" w:hAnsi="Times New Roman" w:cs="Times New Roman"/>
          <w:sz w:val="24"/>
        </w:rPr>
        <w:t>Л.Л., являясь пастором местной религиозной организации церковь христиан адвентистов седьмого дня г. Нижневартовска,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8603091676/860301001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по страховым взносам за 9 месяцев 2023, срок представления не позднее 25.10.2023 года, фактически </w:t>
      </w:r>
      <w:r>
        <w:rPr>
          <w:rFonts w:ascii="Times New Roman" w:eastAsia="Times New Roman" w:hAnsi="Times New Roman" w:cs="Times New Roman"/>
          <w:sz w:val="24"/>
        </w:rPr>
        <w:t>расчет  не</w:t>
      </w:r>
      <w:r>
        <w:rPr>
          <w:rFonts w:ascii="Times New Roman" w:eastAsia="Times New Roman" w:hAnsi="Times New Roman" w:cs="Times New Roman"/>
          <w:sz w:val="24"/>
        </w:rPr>
        <w:t xml:space="preserve"> представлен. В результате чего были нарушены требования ч. 2 п. 3 ст. 289 НК РФ.</w:t>
      </w:r>
    </w:p>
    <w:p w:rsidR="008D4C6B" w:rsidP="008D4C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Лукошко Л.Л. 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 рассмотрение материалов дела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D4C6B" w:rsidP="008D4C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Повестки о вызове в суд 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звращена с вязи с истечением срока хранения.  </w:t>
      </w:r>
    </w:p>
    <w:p w:rsidR="008D4C6B" w:rsidP="008D4C6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4"/>
          <w:szCs w:val="24"/>
        </w:rPr>
        <w:t>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</w:t>
      </w:r>
      <w:r>
        <w:rPr>
          <w:rFonts w:ascii="Times New Roman" w:eastAsia="Times New Roman" w:hAnsi="Times New Roman" w:cs="Times New Roman"/>
          <w:sz w:val="24"/>
          <w:szCs w:val="24"/>
        </w:rPr>
        <w:t>ицом не заявлено ходатайство об отложении рассмотрения дела либо такое ходатайство оставлено без удовлетворения.</w:t>
      </w:r>
    </w:p>
    <w:p w:rsidR="008D4C6B" w:rsidP="008D4C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8D4C6B" w:rsidP="008D4C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</w:t>
      </w:r>
      <w:r>
        <w:rPr>
          <w:rFonts w:ascii="Times New Roman" w:eastAsia="Times New Roman" w:hAnsi="Times New Roman" w:cs="Times New Roman"/>
          <w:sz w:val="24"/>
          <w:szCs w:val="24"/>
        </w:rPr>
        <w:t>обстоятельствах суд считает возможным рассмотреть дело об административном правонарушении без участия Лукошко Л.Л.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86032415000897100001 от 29.05.2024,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Лукошко Л.Л.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>; выписку из ЕГРЮЛ в отношении ЮЛ; справка; сведения из ЕРСМиСП, приходит к следующему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</w:t>
      </w:r>
      <w:r>
        <w:rPr>
          <w:rFonts w:ascii="Times New Roman" w:eastAsia="Times New Roman" w:hAnsi="Times New Roman" w:cs="Times New Roman"/>
          <w:sz w:val="24"/>
        </w:rPr>
        <w:t xml:space="preserve">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</w:t>
      </w:r>
      <w:r>
        <w:rPr>
          <w:rFonts w:ascii="Times New Roman" w:eastAsia="Times New Roman" w:hAnsi="Times New Roman" w:cs="Times New Roman"/>
          <w:sz w:val="24"/>
        </w:rPr>
        <w:t>м взносам за 9 месяцев 2023, срок представления не позднее 25.10.2023, фактически  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Лукошко Л.Л. совершил  административное правонарушение, предусмо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Лукошко Л.Л. суд учитывает общественную опасность со</w:t>
      </w:r>
      <w:r>
        <w:rPr>
          <w:rFonts w:ascii="Times New Roman" w:eastAsia="Times New Roman" w:hAnsi="Times New Roman" w:cs="Times New Roman"/>
          <w:sz w:val="24"/>
        </w:rPr>
        <w:t xml:space="preserve">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 w:rsidR="00A87852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ему наказание в виде административного штрафа.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 основании изложенного и руководствуясь ст. ст. 29.9, 29.10 Кодекса РФ об АП, мировой судья,                                                             </w:t>
      </w:r>
    </w:p>
    <w:p w:rsidR="008D4C6B" w:rsidP="008D4C6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D4C6B" w:rsidP="008D4C6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пастора местной религиозной организации церковь христиан адвентистов седьмого дня г. </w:t>
      </w:r>
      <w:r>
        <w:rPr>
          <w:rFonts w:ascii="Times New Roman" w:eastAsia="Times New Roman" w:hAnsi="Times New Roman" w:cs="Times New Roman"/>
          <w:sz w:val="24"/>
        </w:rPr>
        <w:t>Нижневартовска, Лукошко Леонида Леонидовича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8D4C6B" w:rsidRP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42C8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</w:t>
      </w:r>
      <w:r w:rsidRPr="00642C89">
        <w:rPr>
          <w:rFonts w:ascii="Times New Roman" w:eastAsia="Times New Roman" w:hAnsi="Times New Roman" w:cs="Times New Roman"/>
          <w:color w:val="006600"/>
          <w:sz w:val="24"/>
          <w:szCs w:val="24"/>
        </w:rPr>
        <w:t>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2C8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642C89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</w:t>
      </w:r>
      <w:r w:rsidRPr="00642C89">
        <w:rPr>
          <w:rFonts w:ascii="Times New Roman" w:eastAsia="Times New Roman" w:hAnsi="Times New Roman" w:cs="Times New Roman"/>
          <w:color w:val="006600"/>
          <w:sz w:val="24"/>
          <w:szCs w:val="24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642C8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642C8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642C89">
        <w:rPr>
          <w:rFonts w:ascii="Times New Roman" w:eastAsia="Times New Roman" w:hAnsi="Times New Roman" w:cs="Times New Roman"/>
          <w:color w:val="000000"/>
          <w:spacing w:val="2"/>
          <w:sz w:val="24"/>
        </w:rPr>
        <w:t>,</w:t>
      </w:r>
      <w:r w:rsidRPr="008D4C6B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УИН </w:t>
      </w:r>
      <w:r w:rsidRPr="00642C89" w:rsidR="00642C89">
        <w:rPr>
          <w:rFonts w:ascii="Times New Roman" w:eastAsia="Times New Roman" w:hAnsi="Times New Roman" w:cs="Times New Roman"/>
          <w:b/>
          <w:sz w:val="24"/>
        </w:rPr>
        <w:t>0412365400465007492415187</w:t>
      </w:r>
      <w:r w:rsidRPr="008D4C6B">
        <w:rPr>
          <w:rFonts w:ascii="Times New Roman" w:eastAsia="Times New Roman" w:hAnsi="Times New Roman" w:cs="Times New Roman"/>
          <w:b/>
          <w:sz w:val="24"/>
        </w:rPr>
        <w:t>.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срока отсрочки или срока рассрочки, предусмотренных ст. 31.5 Кодекса РФ об административных правонарушениях. 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Нижневартовска Ханты - Мансийского автономного округа – Югры по адресу: г. Нижневартовск, ул. Нефтяников, д. 6, каб. 124.</w:t>
      </w:r>
    </w:p>
    <w:p w:rsidR="008D4C6B" w:rsidP="008D4C6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административных правонарушениях. </w:t>
      </w:r>
    </w:p>
    <w:p w:rsidR="008D4C6B" w:rsidP="008D4C6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642C89" w:rsidP="008D4C6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</w:p>
    <w:p w:rsidR="008D4C6B" w:rsidP="008D4C6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8D4C6B" w:rsidP="008D4C6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71"/>
    <w:rsid w:val="003A3CC1"/>
    <w:rsid w:val="00446476"/>
    <w:rsid w:val="00642C89"/>
    <w:rsid w:val="008D4C6B"/>
    <w:rsid w:val="00A87852"/>
    <w:rsid w:val="00C813AE"/>
    <w:rsid w:val="00DF7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DDAABC-0757-49A9-8AB8-D354230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6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C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4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2C8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